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                            </w:t>
      </w:r>
      <w:r>
        <w:rPr>
          <w:rFonts w:ascii="Comic Sans MS" w:hAnsi="Comic Sans MS"/>
          <w:b/>
          <w:color w:val="C80000"/>
          <w:sz w:val="36"/>
          <w:u w:val="single"/>
        </w:rPr>
        <w:t>NOTICE TECHNIQUE &amp; DEPANNAGE RESEAU KLF</w:t>
      </w:r>
    </w:p>
    <w:p>
      <w:r>
        <w:rPr>
          <w:rFonts w:ascii="Times New Roman" w:hAnsi="Times New Roman"/>
          <w:i/>
          <w:sz w:val="22"/>
        </w:rPr>
        <w:t xml:space="preserve">        Rédigé par le stagiaire Kevin (v1 brouillon) - Ne pas diffuser       </w:t>
      </w:r>
    </w:p>
    <w:p>
      <w:r>
        <w:rPr>
          <w:rFonts w:ascii="Arial" w:hAnsi="Arial"/>
          <w:b/>
          <w:sz w:val="26"/>
        </w:rPr>
        <w:t xml:space="preserve">1. CONTEXTE DE LA PANNE QUAI N°3 : </w:t>
      </w:r>
      <w:r>
        <w:rPr>
          <w:rFonts w:ascii="Calibri" w:hAnsi="Calibri"/>
          <w:sz w:val="22"/>
        </w:rPr>
        <w:t xml:space="preserve">Les terminaux Zebra TC57 n'arrivent plus à joindre la passerelle Wi-Fi. </w:t>
      </w:r>
      <w:r>
        <w:rPr>
          <w:rFonts w:ascii="Times New Roman" w:hAnsi="Times New Roman"/>
          <w:color w:val="0064C8"/>
          <w:sz w:val="24"/>
        </w:rPr>
        <w:t xml:space="preserve">Les caristes sont très énervés et bloquent le chargement des conteneurs maritimes. </w:t>
      </w:r>
      <w:r>
        <w:rPr>
          <w:rFonts w:ascii="Courier New" w:hAnsi="Courier New"/>
          <w:sz w:val="20"/>
        </w:rPr>
        <w:t>Il faut absolument redémarrer la borne Cisco du hangar B avant 15h.</w:t>
      </w:r>
    </w:p>
    <w:p>
      <w:r>
        <w:rPr>
          <w:rFonts w:ascii="Calibri" w:hAnsi="Calibri"/>
          <w:sz w:val="22"/>
        </w:rPr>
        <w:t xml:space="preserve">   -   Vérifier le voyant de la borne Wi-Fi (vert ou orange)</w:t>
      </w:r>
    </w:p>
    <w:p>
      <w:r>
        <w:rPr>
          <w:rFonts w:ascii="Arial" w:hAnsi="Arial"/>
          <w:sz w:val="20"/>
        </w:rPr>
        <w:t xml:space="preserve">      --   Tester un ping vers 192.168.10.1</w:t>
      </w:r>
    </w:p>
    <w:p/>
    <w:p/>
    <w:p/>
    <w:p/>
    <w:p/>
    <w:p/>
    <w:p/>
    <w:p/>
    <w:p/>
    <w:p/>
    <w:p/>
    <w:p/>
    <w:p/>
    <w:p>
      <w:r>
        <w:rPr>
          <w:rFonts w:ascii="Arial" w:hAnsi="Arial"/>
          <w:b/>
          <w:sz w:val="28"/>
          <w:u w:val="single"/>
        </w:rPr>
        <w:t>2. TABLEAU DE DIAGNOSTIC DES VOYANTS ZEBRA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Voyant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Symptôme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Action recommandée à faire d'urgence</w:t>
            </w:r>
          </w:p>
        </w:tc>
      </w:tr>
      <w:tr>
        <w:tc>
          <w:tcPr>
            <w:tcW w:type="dxa" w:w="2880"/>
          </w:tcPr>
          <w:p>
            <w:r>
              <w:t>Vert clignotant</w:t>
            </w:r>
          </w:p>
        </w:tc>
        <w:tc>
          <w:tcPr>
            <w:tcW w:type="dxa" w:w="2880"/>
          </w:tcPr>
          <w:p>
            <w:r>
              <w:t>Synchro serveur en cours</w:t>
            </w:r>
          </w:p>
        </w:tc>
        <w:tc>
          <w:tcPr>
            <w:tcW w:type="dxa" w:w="2880"/>
          </w:tcPr>
          <w:p>
            <w:r>
              <w:t>Attendre 15 secondes sans éteindre</w:t>
            </w:r>
          </w:p>
        </w:tc>
      </w:tr>
      <w:tr>
        <w:tc>
          <w:tcPr>
            <w:tcW w:type="dxa" w:w="2880"/>
          </w:tcPr>
          <w:p>
            <w:r>
              <w:t>Orange fixe</w:t>
            </w:r>
          </w:p>
        </w:tc>
        <w:tc>
          <w:tcPr>
            <w:tcW w:type="dxa" w:w="2880"/>
          </w:tcPr>
          <w:p>
            <w:r>
              <w:t>Batterie faible (&lt; 15%)</w:t>
            </w:r>
          </w:p>
        </w:tc>
        <w:tc>
          <w:tcPr>
            <w:tcW w:type="dxa" w:w="2880"/>
          </w:tcPr>
          <w:p>
            <w:r>
              <w:t>Changer la batterie amovible sur le rack n°2</w:t>
            </w:r>
          </w:p>
        </w:tc>
      </w:tr>
      <w:tr>
        <w:tc>
          <w:tcPr>
            <w:tcW w:type="dxa" w:w="2880"/>
          </w:tcPr>
          <w:p>
            <w:r>
              <w:t>Rouge fixe</w:t>
            </w:r>
          </w:p>
        </w:tc>
        <w:tc>
          <w:tcPr>
            <w:tcW w:type="dxa" w:w="2880"/>
          </w:tcPr>
          <w:p>
            <w:r>
              <w:t>Perte Wi-Fi quai</w:t>
            </w:r>
          </w:p>
        </w:tc>
        <w:tc>
          <w:tcPr>
            <w:tcW w:type="dxa" w:w="2880"/>
          </w:tcPr>
          <w:p>
            <w:r>
              <w:t>Rebooter le terminal avec Power + Scan pendant 10s</w:t>
            </w:r>
          </w:p>
        </w:tc>
      </w:tr>
    </w:tbl>
    <w:p/>
    <w:p/>
    <w:p>
      <w:r>
        <w:rPr>
          <w:rFonts w:ascii="Calibri" w:hAnsi="Calibri"/>
          <w:sz w:val="21"/>
        </w:rPr>
        <w:t>Visa Technicien DSI : ..................                                         Visa Responsable Quai : ..................</w:t>
      </w:r>
    </w:p>
    <w:p>
      <w:r>
        <w:rPr>
          <w:rFonts w:ascii="Calibri" w:hAnsi="Calibri"/>
          <w:sz w:val="20"/>
        </w:rPr>
        <w:t>Date : 22/09/2026                                                                    Date : 22/09/2026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